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E6" w:rsidRPr="00D74A0A" w:rsidRDefault="00C10125" w:rsidP="008C773C">
      <w:pPr>
        <w:rPr>
          <w:b/>
        </w:rPr>
      </w:pPr>
      <w:r w:rsidRPr="00C10125">
        <w:rPr>
          <w:b/>
        </w:rPr>
        <w:t>INCREASE</w:t>
      </w:r>
      <w:r>
        <w:t xml:space="preserve"> </w:t>
      </w:r>
      <w:r w:rsidR="00710BE0">
        <w:t xml:space="preserve"> </w:t>
      </w:r>
      <w:r w:rsidR="002F6422">
        <w:t xml:space="preserve">                                                                                       </w:t>
      </w:r>
      <w:r w:rsidR="00D74A0A">
        <w:t xml:space="preserve">Source: </w:t>
      </w:r>
      <w:hyperlink r:id="rId5" w:history="1">
        <w:r w:rsidR="00710BE0" w:rsidRPr="00F90515">
          <w:rPr>
            <w:rStyle w:val="Hyperlink"/>
          </w:rPr>
          <w:t>http://www.learn2knit.co.uk/knitting/increasing.php</w:t>
        </w:r>
      </w:hyperlink>
      <w:r w:rsidR="00710BE0">
        <w:t xml:space="preserve"> </w:t>
      </w:r>
      <w:r w:rsidR="006C1AEC">
        <w:t xml:space="preserve">                                                   </w:t>
      </w:r>
    </w:p>
    <w:tbl>
      <w:tblPr>
        <w:tblStyle w:val="TableGrid"/>
        <w:tblW w:w="0" w:type="auto"/>
        <w:tblLook w:val="04A0" w:firstRow="1" w:lastRow="0" w:firstColumn="1" w:lastColumn="0" w:noHBand="0" w:noVBand="1"/>
      </w:tblPr>
      <w:tblGrid>
        <w:gridCol w:w="3672"/>
        <w:gridCol w:w="3672"/>
        <w:gridCol w:w="3672"/>
      </w:tblGrid>
      <w:tr w:rsidR="00C10125" w:rsidTr="00C10125">
        <w:tc>
          <w:tcPr>
            <w:tcW w:w="3672" w:type="dxa"/>
          </w:tcPr>
          <w:p w:rsidR="00C10125" w:rsidRDefault="00C10125" w:rsidP="00C10125">
            <w:pPr>
              <w:jc w:val="center"/>
              <w:rPr>
                <w:rFonts w:ascii="Calibri" w:eastAsia="Calibri" w:hAnsi="Calibri" w:cs="Times New Roman"/>
                <w:b/>
                <w:bCs/>
                <w:sz w:val="20"/>
                <w:szCs w:val="20"/>
              </w:rPr>
            </w:pPr>
          </w:p>
        </w:tc>
        <w:tc>
          <w:tcPr>
            <w:tcW w:w="3672" w:type="dxa"/>
          </w:tcPr>
          <w:p w:rsidR="00C10125" w:rsidRDefault="00C10125" w:rsidP="00C10125">
            <w:pPr>
              <w:jc w:val="center"/>
              <w:rPr>
                <w:rFonts w:ascii="Calibri" w:eastAsia="Calibri" w:hAnsi="Calibri" w:cs="Times New Roman"/>
                <w:b/>
                <w:bCs/>
                <w:sz w:val="20"/>
                <w:szCs w:val="20"/>
              </w:rPr>
            </w:pPr>
          </w:p>
        </w:tc>
        <w:tc>
          <w:tcPr>
            <w:tcW w:w="3672" w:type="dxa"/>
          </w:tcPr>
          <w:p w:rsidR="00C10125" w:rsidRDefault="00C10125" w:rsidP="00C10125">
            <w:pPr>
              <w:jc w:val="center"/>
              <w:rPr>
                <w:rFonts w:ascii="Calibri" w:eastAsia="Calibri" w:hAnsi="Calibri" w:cs="Times New Roman"/>
                <w:b/>
                <w:bCs/>
                <w:sz w:val="20"/>
                <w:szCs w:val="20"/>
              </w:rPr>
            </w:pPr>
          </w:p>
        </w:tc>
      </w:tr>
      <w:tr w:rsidR="00C10125" w:rsidTr="00C10125">
        <w:tc>
          <w:tcPr>
            <w:tcW w:w="3672" w:type="dxa"/>
          </w:tcPr>
          <w:p w:rsidR="00C10125" w:rsidRDefault="00C10125" w:rsidP="00C10125">
            <w:pPr>
              <w:jc w:val="center"/>
              <w:rPr>
                <w:rFonts w:ascii="Calibri" w:eastAsia="Calibri" w:hAnsi="Calibri" w:cs="Times New Roman"/>
                <w:b/>
                <w:bCs/>
                <w:sz w:val="20"/>
                <w:szCs w:val="20"/>
              </w:rPr>
            </w:pPr>
            <w:r>
              <w:rPr>
                <w:rFonts w:ascii="Calibri" w:eastAsia="Calibri" w:hAnsi="Calibri" w:cs="Times New Roman"/>
                <w:b/>
                <w:bCs/>
                <w:sz w:val="20"/>
                <w:szCs w:val="20"/>
              </w:rPr>
              <w:br/>
            </w:r>
            <w:r>
              <w:rPr>
                <w:rFonts w:ascii="Calibri" w:eastAsia="Calibri" w:hAnsi="Calibri" w:cs="Times New Roman"/>
                <w:b/>
                <w:bCs/>
                <w:sz w:val="20"/>
                <w:szCs w:val="20"/>
              </w:rPr>
              <w:br/>
            </w:r>
            <w:r w:rsidRPr="00573E38">
              <w:rPr>
                <w:rFonts w:ascii="Calibri" w:eastAsia="Calibri" w:hAnsi="Calibri" w:cs="Times New Roman"/>
                <w:noProof/>
                <w:sz w:val="20"/>
                <w:szCs w:val="20"/>
              </w:rPr>
              <w:drawing>
                <wp:inline distT="0" distB="0" distL="0" distR="0" wp14:anchorId="772C85FA" wp14:editId="021CC448">
                  <wp:extent cx="1373280" cy="1039091"/>
                  <wp:effectExtent l="0" t="0" r="0" b="8890"/>
                  <wp:docPr id="14" name="Picture 4" descr="Fi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3804" cy="1039488"/>
                          </a:xfrm>
                          <a:prstGeom prst="rect">
                            <a:avLst/>
                          </a:prstGeom>
                          <a:noFill/>
                          <a:ln>
                            <a:noFill/>
                          </a:ln>
                        </pic:spPr>
                      </pic:pic>
                    </a:graphicData>
                  </a:graphic>
                </wp:inline>
              </w:drawing>
            </w:r>
          </w:p>
        </w:tc>
        <w:tc>
          <w:tcPr>
            <w:tcW w:w="3672" w:type="dxa"/>
          </w:tcPr>
          <w:p w:rsidR="00C10125" w:rsidRDefault="00C10125" w:rsidP="00C10125">
            <w:pPr>
              <w:jc w:val="center"/>
              <w:rPr>
                <w:rFonts w:ascii="Calibri" w:eastAsia="Calibri" w:hAnsi="Calibri" w:cs="Times New Roman"/>
                <w:b/>
                <w:bCs/>
                <w:sz w:val="20"/>
                <w:szCs w:val="20"/>
              </w:rPr>
            </w:pPr>
            <w:r w:rsidRPr="00573E38">
              <w:rPr>
                <w:rFonts w:ascii="Calibri" w:eastAsia="Calibri" w:hAnsi="Calibri" w:cs="Times New Roman"/>
                <w:noProof/>
                <w:sz w:val="20"/>
                <w:szCs w:val="20"/>
              </w:rPr>
              <w:drawing>
                <wp:inline distT="0" distB="0" distL="0" distR="0" wp14:anchorId="24A2A665" wp14:editId="0ED638EE">
                  <wp:extent cx="1115291" cy="741858"/>
                  <wp:effectExtent l="0" t="0" r="8890" b="1270"/>
                  <wp:docPr id="15" name="Picture 15" descr="Fi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405" cy="741934"/>
                          </a:xfrm>
                          <a:prstGeom prst="rect">
                            <a:avLst/>
                          </a:prstGeom>
                          <a:noFill/>
                          <a:ln>
                            <a:noFill/>
                          </a:ln>
                        </pic:spPr>
                      </pic:pic>
                    </a:graphicData>
                  </a:graphic>
                </wp:inline>
              </w:drawing>
            </w:r>
            <w:r w:rsidRPr="00573E38">
              <w:rPr>
                <w:rFonts w:ascii="Calibri" w:eastAsia="Calibri" w:hAnsi="Calibri" w:cs="Times New Roman"/>
                <w:noProof/>
                <w:sz w:val="20"/>
                <w:szCs w:val="20"/>
              </w:rPr>
              <w:drawing>
                <wp:inline distT="0" distB="0" distL="0" distR="0" wp14:anchorId="4B52AA79" wp14:editId="3D62BDA6">
                  <wp:extent cx="1170709" cy="765302"/>
                  <wp:effectExtent l="0" t="0" r="0" b="0"/>
                  <wp:docPr id="16" name="Picture 7" descr="Fi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825" cy="767993"/>
                          </a:xfrm>
                          <a:prstGeom prst="rect">
                            <a:avLst/>
                          </a:prstGeom>
                          <a:noFill/>
                          <a:ln>
                            <a:noFill/>
                          </a:ln>
                        </pic:spPr>
                      </pic:pic>
                    </a:graphicData>
                  </a:graphic>
                </wp:inline>
              </w:drawing>
            </w:r>
          </w:p>
        </w:tc>
        <w:tc>
          <w:tcPr>
            <w:tcW w:w="3672" w:type="dxa"/>
          </w:tcPr>
          <w:p w:rsidR="00C10125" w:rsidRDefault="00C10125" w:rsidP="00C10125">
            <w:pPr>
              <w:jc w:val="center"/>
              <w:rPr>
                <w:rFonts w:ascii="Calibri" w:eastAsia="Calibri" w:hAnsi="Calibri" w:cs="Times New Roman"/>
                <w:b/>
                <w:bCs/>
                <w:sz w:val="20"/>
                <w:szCs w:val="20"/>
              </w:rPr>
            </w:pPr>
            <w:r w:rsidRPr="00573E38">
              <w:rPr>
                <w:rFonts w:ascii="Calibri" w:eastAsia="Calibri" w:hAnsi="Calibri" w:cs="Times New Roman"/>
                <w:noProof/>
                <w:sz w:val="20"/>
                <w:szCs w:val="20"/>
              </w:rPr>
              <w:drawing>
                <wp:inline distT="0" distB="0" distL="0" distR="0" wp14:anchorId="10124D0B" wp14:editId="29225A44">
                  <wp:extent cx="1059872" cy="840601"/>
                  <wp:effectExtent l="0" t="0" r="6985" b="0"/>
                  <wp:docPr id="17" name="Picture 12" descr="Fi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786" cy="840533"/>
                          </a:xfrm>
                          <a:prstGeom prst="rect">
                            <a:avLst/>
                          </a:prstGeom>
                          <a:noFill/>
                          <a:ln>
                            <a:noFill/>
                          </a:ln>
                        </pic:spPr>
                      </pic:pic>
                    </a:graphicData>
                  </a:graphic>
                </wp:inline>
              </w:drawing>
            </w:r>
          </w:p>
          <w:p w:rsidR="00C10125" w:rsidRDefault="00C10125" w:rsidP="00C10125">
            <w:pPr>
              <w:jc w:val="center"/>
              <w:rPr>
                <w:rFonts w:ascii="Calibri" w:eastAsia="Calibri" w:hAnsi="Calibri" w:cs="Times New Roman"/>
                <w:b/>
                <w:bCs/>
                <w:sz w:val="20"/>
                <w:szCs w:val="20"/>
              </w:rPr>
            </w:pPr>
            <w:r w:rsidRPr="00573E38">
              <w:rPr>
                <w:rFonts w:ascii="Calibri" w:eastAsia="Calibri" w:hAnsi="Calibri" w:cs="Times New Roman"/>
                <w:noProof/>
                <w:sz w:val="20"/>
                <w:szCs w:val="20"/>
              </w:rPr>
              <w:drawing>
                <wp:inline distT="0" distB="0" distL="0" distR="0" wp14:anchorId="25EDB02E" wp14:editId="2A8CA782">
                  <wp:extent cx="1219200" cy="783123"/>
                  <wp:effectExtent l="0" t="0" r="0" b="0"/>
                  <wp:docPr id="18" name="Picture 9" descr="Fi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467" cy="783937"/>
                          </a:xfrm>
                          <a:prstGeom prst="rect">
                            <a:avLst/>
                          </a:prstGeom>
                          <a:noFill/>
                          <a:ln>
                            <a:noFill/>
                          </a:ln>
                        </pic:spPr>
                      </pic:pic>
                    </a:graphicData>
                  </a:graphic>
                </wp:inline>
              </w:drawing>
            </w:r>
          </w:p>
        </w:tc>
      </w:tr>
      <w:tr w:rsidR="00C10125" w:rsidTr="00C10125">
        <w:tc>
          <w:tcPr>
            <w:tcW w:w="3672" w:type="dxa"/>
          </w:tcPr>
          <w:p w:rsidR="00C10125" w:rsidRPr="00573E38" w:rsidRDefault="00C10125" w:rsidP="00C10125">
            <w:pPr>
              <w:rPr>
                <w:rFonts w:ascii="Calibri" w:eastAsia="Calibri" w:hAnsi="Calibri" w:cs="Times New Roman"/>
                <w:sz w:val="20"/>
                <w:szCs w:val="20"/>
              </w:rPr>
            </w:pPr>
            <w:r w:rsidRPr="00573E38">
              <w:rPr>
                <w:rFonts w:ascii="Calibri" w:eastAsia="Calibri" w:hAnsi="Calibri" w:cs="Times New Roman"/>
                <w:b/>
                <w:bCs/>
                <w:sz w:val="20"/>
                <w:szCs w:val="20"/>
              </w:rPr>
              <w:t>Make 1 (M1)</w:t>
            </w:r>
            <w:r>
              <w:rPr>
                <w:rFonts w:ascii="Calibri" w:eastAsia="Calibri" w:hAnsi="Calibri" w:cs="Times New Roman"/>
                <w:b/>
                <w:bCs/>
                <w:sz w:val="20"/>
                <w:szCs w:val="20"/>
              </w:rPr>
              <w:t xml:space="preserve"> </w:t>
            </w:r>
            <w:r w:rsidRPr="00573E38">
              <w:rPr>
                <w:rFonts w:ascii="Calibri" w:eastAsia="Calibri" w:hAnsi="Calibri" w:cs="Times New Roman"/>
                <w:sz w:val="20"/>
                <w:szCs w:val="20"/>
              </w:rPr>
              <w:t>Lift the yarn lying between the stitch just worked and the next stitch and place it on the left hand needle, then knit (or purl) into the back of this loop (Fig.49).  To make two stitches (M2) work as for M1 but knit into the back and then the front of the loop.</w:t>
            </w:r>
          </w:p>
          <w:p w:rsidR="00C10125" w:rsidRDefault="00C10125" w:rsidP="00C10125">
            <w:pPr>
              <w:rPr>
                <w:rFonts w:ascii="Calibri" w:eastAsia="Calibri" w:hAnsi="Calibri" w:cs="Times New Roman"/>
                <w:b/>
                <w:bCs/>
                <w:sz w:val="20"/>
                <w:szCs w:val="20"/>
              </w:rPr>
            </w:pPr>
            <w:r w:rsidRPr="00573E38">
              <w:rPr>
                <w:rFonts w:ascii="Calibri" w:eastAsia="Calibri" w:hAnsi="Calibri" w:cs="Times New Roman"/>
                <w:b/>
                <w:bCs/>
                <w:sz w:val="20"/>
                <w:szCs w:val="20"/>
              </w:rPr>
              <w:br/>
            </w:r>
          </w:p>
        </w:tc>
        <w:tc>
          <w:tcPr>
            <w:tcW w:w="3672" w:type="dxa"/>
          </w:tcPr>
          <w:p w:rsidR="00C10125" w:rsidRPr="00573E38" w:rsidRDefault="00C10125" w:rsidP="00C10125">
            <w:pPr>
              <w:rPr>
                <w:rFonts w:ascii="Calibri" w:eastAsia="Calibri" w:hAnsi="Calibri" w:cs="Times New Roman"/>
                <w:sz w:val="20"/>
                <w:szCs w:val="20"/>
              </w:rPr>
            </w:pPr>
            <w:r w:rsidRPr="00573E38">
              <w:rPr>
                <w:rFonts w:ascii="Calibri" w:eastAsia="Calibri" w:hAnsi="Calibri" w:cs="Times New Roman"/>
                <w:b/>
                <w:bCs/>
                <w:sz w:val="20"/>
                <w:szCs w:val="20"/>
              </w:rPr>
              <w:t>Working into the front and back of a stitch (</w:t>
            </w:r>
            <w:proofErr w:type="spellStart"/>
            <w:r w:rsidRPr="00573E38">
              <w:rPr>
                <w:rFonts w:ascii="Calibri" w:eastAsia="Calibri" w:hAnsi="Calibri" w:cs="Times New Roman"/>
                <w:b/>
                <w:bCs/>
                <w:sz w:val="20"/>
                <w:szCs w:val="20"/>
              </w:rPr>
              <w:t>inc</w:t>
            </w:r>
            <w:proofErr w:type="spellEnd"/>
            <w:r w:rsidRPr="00573E38">
              <w:rPr>
                <w:rFonts w:ascii="Calibri" w:eastAsia="Calibri" w:hAnsi="Calibri" w:cs="Times New Roman"/>
                <w:b/>
                <w:bCs/>
                <w:sz w:val="20"/>
                <w:szCs w:val="20"/>
              </w:rPr>
              <w:t xml:space="preserve"> 1 or </w:t>
            </w:r>
            <w:proofErr w:type="spellStart"/>
            <w:r w:rsidRPr="00573E38">
              <w:rPr>
                <w:rFonts w:ascii="Calibri" w:eastAsia="Calibri" w:hAnsi="Calibri" w:cs="Times New Roman"/>
                <w:b/>
                <w:bCs/>
                <w:sz w:val="20"/>
                <w:szCs w:val="20"/>
              </w:rPr>
              <w:t>inc</w:t>
            </w:r>
            <w:proofErr w:type="spellEnd"/>
            <w:r w:rsidRPr="00573E38">
              <w:rPr>
                <w:rFonts w:ascii="Calibri" w:eastAsia="Calibri" w:hAnsi="Calibri" w:cs="Times New Roman"/>
                <w:b/>
                <w:bCs/>
                <w:sz w:val="20"/>
                <w:szCs w:val="20"/>
              </w:rPr>
              <w:t xml:space="preserve"> in next </w:t>
            </w:r>
            <w:proofErr w:type="spellStart"/>
            <w:r w:rsidRPr="00573E38">
              <w:rPr>
                <w:rFonts w:ascii="Calibri" w:eastAsia="Calibri" w:hAnsi="Calibri" w:cs="Times New Roman"/>
                <w:b/>
                <w:bCs/>
                <w:sz w:val="20"/>
                <w:szCs w:val="20"/>
              </w:rPr>
              <w:t>st</w:t>
            </w:r>
            <w:proofErr w:type="spellEnd"/>
            <w:r w:rsidRPr="00573E38">
              <w:rPr>
                <w:rFonts w:ascii="Calibri" w:eastAsia="Calibri" w:hAnsi="Calibri" w:cs="Times New Roman"/>
                <w:b/>
                <w:bCs/>
                <w:sz w:val="20"/>
                <w:szCs w:val="20"/>
              </w:rPr>
              <w:t>) </w:t>
            </w:r>
            <w:r w:rsidRPr="00573E38">
              <w:rPr>
                <w:rFonts w:ascii="Calibri" w:eastAsia="Calibri" w:hAnsi="Calibri" w:cs="Times New Roman"/>
                <w:b/>
                <w:bCs/>
                <w:sz w:val="20"/>
                <w:szCs w:val="20"/>
              </w:rPr>
              <w:br/>
              <w:t>On a knit row</w:t>
            </w:r>
            <w:r w:rsidRPr="00573E38">
              <w:rPr>
                <w:rFonts w:ascii="Calibri" w:eastAsia="Calibri" w:hAnsi="Calibri" w:cs="Times New Roman"/>
                <w:sz w:val="20"/>
                <w:szCs w:val="20"/>
              </w:rPr>
              <w:t xml:space="preserve">, knit first into the front of the stitch normally, then, before slipping it off the needle, knit again into the back of the same stitch (Fig.50), and slip the stitch off. The same method is applied to a purl </w:t>
            </w:r>
            <w:proofErr w:type="gramStart"/>
            <w:r w:rsidRPr="00573E38">
              <w:rPr>
                <w:rFonts w:ascii="Calibri" w:eastAsia="Calibri" w:hAnsi="Calibri" w:cs="Times New Roman"/>
                <w:sz w:val="20"/>
                <w:szCs w:val="20"/>
              </w:rPr>
              <w:t>row,</w:t>
            </w:r>
            <w:proofErr w:type="gramEnd"/>
            <w:r w:rsidRPr="00573E38">
              <w:rPr>
                <w:rFonts w:ascii="Calibri" w:eastAsia="Calibri" w:hAnsi="Calibri" w:cs="Times New Roman"/>
                <w:sz w:val="20"/>
                <w:szCs w:val="20"/>
              </w:rPr>
              <w:t xml:space="preserve"> in this case you purl into the front then the back of the stitch (Fig.51).</w:t>
            </w:r>
          </w:p>
          <w:p w:rsidR="00C10125" w:rsidRDefault="00C10125" w:rsidP="00C10125">
            <w:pPr>
              <w:rPr>
                <w:rFonts w:ascii="Calibri" w:eastAsia="Calibri" w:hAnsi="Calibri" w:cs="Times New Roman"/>
                <w:b/>
                <w:bCs/>
                <w:sz w:val="20"/>
                <w:szCs w:val="20"/>
              </w:rPr>
            </w:pPr>
          </w:p>
        </w:tc>
        <w:tc>
          <w:tcPr>
            <w:tcW w:w="3672" w:type="dxa"/>
          </w:tcPr>
          <w:p w:rsidR="00C10125" w:rsidRPr="00573E38" w:rsidRDefault="00C10125" w:rsidP="00C10125">
            <w:pPr>
              <w:rPr>
                <w:rFonts w:ascii="Calibri" w:eastAsia="Calibri" w:hAnsi="Calibri" w:cs="Times New Roman"/>
                <w:sz w:val="20"/>
                <w:szCs w:val="20"/>
              </w:rPr>
            </w:pPr>
            <w:r w:rsidRPr="00573E38">
              <w:rPr>
                <w:rFonts w:ascii="Calibri" w:eastAsia="Calibri" w:hAnsi="Calibri" w:cs="Times New Roman"/>
                <w:b/>
                <w:bCs/>
                <w:sz w:val="20"/>
                <w:szCs w:val="20"/>
              </w:rPr>
              <w:t>Yarn forward increase</w:t>
            </w:r>
            <w:r w:rsidRPr="00573E38">
              <w:rPr>
                <w:rFonts w:ascii="Calibri" w:eastAsia="Calibri" w:hAnsi="Calibri" w:cs="Times New Roman"/>
                <w:b/>
                <w:bCs/>
                <w:sz w:val="20"/>
                <w:szCs w:val="20"/>
              </w:rPr>
              <w:br/>
              <w:t>On a knit row </w:t>
            </w:r>
            <w:r w:rsidRPr="00573E38">
              <w:rPr>
                <w:rFonts w:ascii="Calibri" w:eastAsia="Calibri" w:hAnsi="Calibri" w:cs="Times New Roman"/>
                <w:sz w:val="20"/>
                <w:szCs w:val="20"/>
              </w:rPr>
              <w:t>(</w:t>
            </w:r>
            <w:proofErr w:type="spellStart"/>
            <w:r w:rsidRPr="00573E38">
              <w:rPr>
                <w:rFonts w:ascii="Calibri" w:eastAsia="Calibri" w:hAnsi="Calibri" w:cs="Times New Roman"/>
                <w:sz w:val="20"/>
                <w:szCs w:val="20"/>
              </w:rPr>
              <w:t>yf</w:t>
            </w:r>
            <w:proofErr w:type="spellEnd"/>
            <w:r w:rsidRPr="00573E38">
              <w:rPr>
                <w:rFonts w:ascii="Calibri" w:eastAsia="Calibri" w:hAnsi="Calibri" w:cs="Times New Roman"/>
                <w:sz w:val="20"/>
                <w:szCs w:val="20"/>
              </w:rPr>
              <w:t>), knit a stitch, bring the yarn to the front, take it over the right hand needle and knit the next stitch (Fig.52). On a purl row (</w:t>
            </w:r>
            <w:proofErr w:type="spellStart"/>
            <w:r w:rsidRPr="00573E38">
              <w:rPr>
                <w:rFonts w:ascii="Calibri" w:eastAsia="Calibri" w:hAnsi="Calibri" w:cs="Times New Roman"/>
                <w:sz w:val="20"/>
                <w:szCs w:val="20"/>
              </w:rPr>
              <w:t>yrn</w:t>
            </w:r>
            <w:proofErr w:type="spellEnd"/>
            <w:r w:rsidRPr="00573E38">
              <w:rPr>
                <w:rFonts w:ascii="Calibri" w:eastAsia="Calibri" w:hAnsi="Calibri" w:cs="Times New Roman"/>
                <w:sz w:val="20"/>
                <w:szCs w:val="20"/>
              </w:rPr>
              <w:t>), take the yarn over the right hand needle to the back of the work, then under the needle to the front (Fig.53).</w:t>
            </w:r>
          </w:p>
          <w:p w:rsidR="00C10125" w:rsidRDefault="00C10125" w:rsidP="00C10125">
            <w:pPr>
              <w:rPr>
                <w:rFonts w:ascii="Calibri" w:eastAsia="Calibri" w:hAnsi="Calibri" w:cs="Times New Roman"/>
                <w:b/>
                <w:bCs/>
                <w:sz w:val="20"/>
                <w:szCs w:val="20"/>
              </w:rPr>
            </w:pPr>
          </w:p>
        </w:tc>
      </w:tr>
    </w:tbl>
    <w:p w:rsidR="009435DB" w:rsidRPr="009435DB" w:rsidRDefault="009435DB" w:rsidP="00C10125">
      <w:pPr>
        <w:spacing w:line="240" w:lineRule="auto"/>
        <w:rPr>
          <w:rFonts w:ascii="Calibri" w:eastAsia="Calibri" w:hAnsi="Calibri" w:cs="Times New Roman"/>
          <w:sz w:val="20"/>
          <w:szCs w:val="20"/>
        </w:rPr>
      </w:pPr>
    </w:p>
    <w:p w:rsidR="00C10125" w:rsidRPr="00C10125" w:rsidRDefault="00C10125" w:rsidP="00C10125">
      <w:pPr>
        <w:spacing w:line="240" w:lineRule="auto"/>
        <w:rPr>
          <w:rFonts w:ascii="Calibri" w:eastAsia="Calibri" w:hAnsi="Calibri" w:cs="Times New Roman"/>
        </w:rPr>
      </w:pPr>
      <w:r w:rsidRPr="00C10125">
        <w:rPr>
          <w:rFonts w:ascii="Calibri" w:eastAsia="Calibri" w:hAnsi="Calibri" w:cs="Times New Roman"/>
          <w:b/>
        </w:rPr>
        <w:t>DECREASE</w:t>
      </w:r>
      <w:r w:rsidRPr="009435DB">
        <w:rPr>
          <w:rFonts w:ascii="Calibri" w:eastAsia="Calibri" w:hAnsi="Calibri" w:cs="Times New Roman"/>
        </w:rPr>
        <w:t xml:space="preserve">  </w:t>
      </w:r>
      <w:r w:rsidR="00D74A0A">
        <w:rPr>
          <w:rFonts w:ascii="Calibri" w:eastAsia="Calibri" w:hAnsi="Calibri" w:cs="Times New Roman"/>
        </w:rPr>
        <w:t xml:space="preserve"> </w:t>
      </w:r>
      <w:r w:rsidR="008C773C">
        <w:rPr>
          <w:rFonts w:ascii="Calibri" w:eastAsia="Calibri" w:hAnsi="Calibri" w:cs="Times New Roman"/>
        </w:rPr>
        <w:t xml:space="preserve">                                                                                    </w:t>
      </w:r>
      <w:r w:rsidR="00D74A0A">
        <w:rPr>
          <w:rFonts w:ascii="Calibri" w:eastAsia="Calibri" w:hAnsi="Calibri" w:cs="Times New Roman"/>
        </w:rPr>
        <w:t xml:space="preserve">Source: </w:t>
      </w:r>
      <w:hyperlink r:id="rId11" w:history="1">
        <w:r w:rsidRPr="00C10125">
          <w:rPr>
            <w:rFonts w:ascii="Calibri" w:eastAsia="Calibri" w:hAnsi="Calibri" w:cs="Times New Roman"/>
            <w:color w:val="0000FF" w:themeColor="hyperlink"/>
            <w:u w:val="single"/>
          </w:rPr>
          <w:t>http://www.learn2knit.co.uk/knitting/decreasing.php</w:t>
        </w:r>
      </w:hyperlink>
    </w:p>
    <w:tbl>
      <w:tblPr>
        <w:tblStyle w:val="TableGrid"/>
        <w:tblW w:w="0" w:type="auto"/>
        <w:tblLook w:val="04A0" w:firstRow="1" w:lastRow="0" w:firstColumn="1" w:lastColumn="0" w:noHBand="0" w:noVBand="1"/>
      </w:tblPr>
      <w:tblGrid>
        <w:gridCol w:w="3672"/>
        <w:gridCol w:w="3672"/>
        <w:gridCol w:w="3672"/>
      </w:tblGrid>
      <w:tr w:rsidR="00C10125" w:rsidTr="00C10125">
        <w:tc>
          <w:tcPr>
            <w:tcW w:w="3672" w:type="dxa"/>
          </w:tcPr>
          <w:p w:rsidR="00C10125" w:rsidRDefault="00C10125" w:rsidP="000D2A25">
            <w:pPr>
              <w:rPr>
                <w:rFonts w:ascii="Calibri" w:eastAsia="Calibri" w:hAnsi="Calibri" w:cs="Times New Roman"/>
                <w:b/>
                <w:bCs/>
                <w:sz w:val="20"/>
                <w:szCs w:val="20"/>
              </w:rPr>
            </w:pPr>
          </w:p>
        </w:tc>
        <w:tc>
          <w:tcPr>
            <w:tcW w:w="3672" w:type="dxa"/>
          </w:tcPr>
          <w:p w:rsidR="00C10125" w:rsidRDefault="00C10125" w:rsidP="000D2A25">
            <w:pPr>
              <w:rPr>
                <w:rFonts w:ascii="Calibri" w:eastAsia="Calibri" w:hAnsi="Calibri" w:cs="Times New Roman"/>
                <w:b/>
                <w:bCs/>
                <w:sz w:val="20"/>
                <w:szCs w:val="20"/>
              </w:rPr>
            </w:pPr>
          </w:p>
        </w:tc>
        <w:tc>
          <w:tcPr>
            <w:tcW w:w="3672" w:type="dxa"/>
          </w:tcPr>
          <w:p w:rsidR="00C10125" w:rsidRDefault="00C10125" w:rsidP="000D2A25">
            <w:pPr>
              <w:rPr>
                <w:rFonts w:ascii="Calibri" w:eastAsia="Calibri" w:hAnsi="Calibri" w:cs="Times New Roman"/>
                <w:b/>
                <w:bCs/>
                <w:sz w:val="20"/>
                <w:szCs w:val="20"/>
              </w:rPr>
            </w:pPr>
          </w:p>
        </w:tc>
      </w:tr>
      <w:tr w:rsidR="00C10125" w:rsidTr="00C10125">
        <w:tc>
          <w:tcPr>
            <w:tcW w:w="3672" w:type="dxa"/>
          </w:tcPr>
          <w:p w:rsidR="00C10125" w:rsidRDefault="00C10125" w:rsidP="000D2A25">
            <w:pPr>
              <w:jc w:val="center"/>
              <w:rPr>
                <w:rFonts w:ascii="Calibri" w:eastAsia="Calibri" w:hAnsi="Calibri" w:cs="Times New Roman"/>
                <w:b/>
                <w:bCs/>
                <w:sz w:val="20"/>
                <w:szCs w:val="20"/>
              </w:rPr>
            </w:pPr>
            <w:r w:rsidRPr="009435DB">
              <w:rPr>
                <w:rFonts w:ascii="Calibri" w:eastAsia="Calibri" w:hAnsi="Calibri" w:cs="Times New Roman"/>
                <w:noProof/>
                <w:sz w:val="20"/>
                <w:szCs w:val="20"/>
              </w:rPr>
              <w:drawing>
                <wp:inline distT="0" distB="0" distL="0" distR="0" wp14:anchorId="28111E6F" wp14:editId="33C95A39">
                  <wp:extent cx="1108364" cy="1084586"/>
                  <wp:effectExtent l="0" t="0" r="0" b="1270"/>
                  <wp:docPr id="22" name="Picture 3" descr="Fi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8413" cy="1084634"/>
                          </a:xfrm>
                          <a:prstGeom prst="rect">
                            <a:avLst/>
                          </a:prstGeom>
                          <a:noFill/>
                          <a:ln>
                            <a:noFill/>
                          </a:ln>
                        </pic:spPr>
                      </pic:pic>
                    </a:graphicData>
                  </a:graphic>
                </wp:inline>
              </w:drawing>
            </w:r>
          </w:p>
        </w:tc>
        <w:tc>
          <w:tcPr>
            <w:tcW w:w="3672" w:type="dxa"/>
          </w:tcPr>
          <w:p w:rsidR="00C10125" w:rsidRDefault="00C10125" w:rsidP="000D2A25">
            <w:pPr>
              <w:jc w:val="center"/>
              <w:rPr>
                <w:rFonts w:ascii="Calibri" w:eastAsia="Calibri" w:hAnsi="Calibri" w:cs="Times New Roman"/>
                <w:b/>
                <w:bCs/>
                <w:sz w:val="20"/>
                <w:szCs w:val="20"/>
              </w:rPr>
            </w:pPr>
            <w:r w:rsidRPr="009435DB">
              <w:rPr>
                <w:rFonts w:ascii="Calibri" w:eastAsia="Calibri" w:hAnsi="Calibri" w:cs="Times New Roman"/>
                <w:noProof/>
                <w:sz w:val="20"/>
                <w:szCs w:val="20"/>
              </w:rPr>
              <w:drawing>
                <wp:inline distT="0" distB="0" distL="0" distR="0" wp14:anchorId="4E9704A3" wp14:editId="1299C971">
                  <wp:extent cx="1524000" cy="962660"/>
                  <wp:effectExtent l="0" t="0" r="0" b="8890"/>
                  <wp:docPr id="23" name="Picture 2" descr="Fi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962660"/>
                          </a:xfrm>
                          <a:prstGeom prst="rect">
                            <a:avLst/>
                          </a:prstGeom>
                          <a:noFill/>
                          <a:ln>
                            <a:noFill/>
                          </a:ln>
                        </pic:spPr>
                      </pic:pic>
                    </a:graphicData>
                  </a:graphic>
                </wp:inline>
              </w:drawing>
            </w:r>
          </w:p>
        </w:tc>
        <w:tc>
          <w:tcPr>
            <w:tcW w:w="3672" w:type="dxa"/>
          </w:tcPr>
          <w:p w:rsidR="00C10125" w:rsidRDefault="00C10125" w:rsidP="000D2A25">
            <w:pPr>
              <w:jc w:val="center"/>
              <w:rPr>
                <w:rFonts w:ascii="Calibri" w:eastAsia="Calibri" w:hAnsi="Calibri" w:cs="Times New Roman"/>
                <w:b/>
                <w:bCs/>
                <w:sz w:val="20"/>
                <w:szCs w:val="20"/>
              </w:rPr>
            </w:pPr>
            <w:r w:rsidRPr="009435DB">
              <w:rPr>
                <w:rFonts w:ascii="Calibri" w:eastAsia="Calibri" w:hAnsi="Calibri" w:cs="Times New Roman"/>
                <w:noProof/>
                <w:sz w:val="20"/>
                <w:szCs w:val="20"/>
              </w:rPr>
              <w:drawing>
                <wp:inline distT="0" distB="0" distL="0" distR="0" wp14:anchorId="30D1C0EE" wp14:editId="79E32BDF">
                  <wp:extent cx="1387237" cy="1115291"/>
                  <wp:effectExtent l="0" t="0" r="3810" b="8890"/>
                  <wp:docPr id="24" name="Picture 1" descr="Fi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7379" cy="1115405"/>
                          </a:xfrm>
                          <a:prstGeom prst="rect">
                            <a:avLst/>
                          </a:prstGeom>
                          <a:noFill/>
                          <a:ln>
                            <a:noFill/>
                          </a:ln>
                        </pic:spPr>
                      </pic:pic>
                    </a:graphicData>
                  </a:graphic>
                </wp:inline>
              </w:drawing>
            </w:r>
          </w:p>
        </w:tc>
      </w:tr>
      <w:tr w:rsidR="00C10125" w:rsidTr="00C10125">
        <w:tc>
          <w:tcPr>
            <w:tcW w:w="3672" w:type="dxa"/>
          </w:tcPr>
          <w:p w:rsidR="00C10125" w:rsidRPr="009435DB" w:rsidRDefault="00C10125" w:rsidP="000D2A25">
            <w:pPr>
              <w:rPr>
                <w:rFonts w:ascii="Calibri" w:eastAsia="Calibri" w:hAnsi="Calibri" w:cs="Times New Roman"/>
                <w:sz w:val="20"/>
                <w:szCs w:val="20"/>
              </w:rPr>
            </w:pPr>
            <w:r w:rsidRPr="009435DB">
              <w:rPr>
                <w:rFonts w:ascii="Calibri" w:eastAsia="Calibri" w:hAnsi="Calibri" w:cs="Times New Roman"/>
                <w:b/>
                <w:bCs/>
                <w:sz w:val="20"/>
                <w:szCs w:val="20"/>
              </w:rPr>
              <w:t>Work two stitches together</w:t>
            </w:r>
            <w:r w:rsidRPr="009435DB">
              <w:rPr>
                <w:rFonts w:ascii="Calibri" w:eastAsia="Calibri" w:hAnsi="Calibri" w:cs="Times New Roman"/>
                <w:b/>
                <w:bCs/>
                <w:sz w:val="20"/>
                <w:szCs w:val="20"/>
              </w:rPr>
              <w:br/>
            </w:r>
            <w:r w:rsidRPr="009435DB">
              <w:rPr>
                <w:rFonts w:ascii="Calibri" w:eastAsia="Calibri" w:hAnsi="Calibri" w:cs="Times New Roman"/>
                <w:sz w:val="20"/>
                <w:szCs w:val="20"/>
              </w:rPr>
              <w:t>On a knit row (k2tog), insert the right hand needle through two stitches instead of one, and then knit them together as one stitch (Fig.54).</w:t>
            </w:r>
          </w:p>
          <w:p w:rsidR="00C10125" w:rsidRDefault="00C10125" w:rsidP="000D2A25">
            <w:pPr>
              <w:rPr>
                <w:rFonts w:ascii="Calibri" w:eastAsia="Calibri" w:hAnsi="Calibri" w:cs="Times New Roman"/>
                <w:b/>
                <w:bCs/>
                <w:sz w:val="20"/>
                <w:szCs w:val="20"/>
              </w:rPr>
            </w:pPr>
          </w:p>
        </w:tc>
        <w:tc>
          <w:tcPr>
            <w:tcW w:w="3672" w:type="dxa"/>
          </w:tcPr>
          <w:p w:rsidR="00C10125" w:rsidRPr="009435DB" w:rsidRDefault="00C10125" w:rsidP="000D2A25">
            <w:pPr>
              <w:rPr>
                <w:rFonts w:ascii="Calibri" w:eastAsia="Calibri" w:hAnsi="Calibri" w:cs="Times New Roman"/>
                <w:sz w:val="20"/>
                <w:szCs w:val="20"/>
              </w:rPr>
            </w:pPr>
            <w:r w:rsidRPr="009435DB">
              <w:rPr>
                <w:rFonts w:ascii="Calibri" w:eastAsia="Calibri" w:hAnsi="Calibri" w:cs="Times New Roman"/>
                <w:sz w:val="20"/>
                <w:szCs w:val="20"/>
              </w:rPr>
              <w:t xml:space="preserve">On a purl row (p2tog), insert the needle </w:t>
            </w:r>
            <w:proofErr w:type="spellStart"/>
            <w:r w:rsidRPr="009435DB">
              <w:rPr>
                <w:rFonts w:ascii="Calibri" w:eastAsia="Calibri" w:hAnsi="Calibri" w:cs="Times New Roman"/>
                <w:sz w:val="20"/>
                <w:szCs w:val="20"/>
              </w:rPr>
              <w:t>purlwise</w:t>
            </w:r>
            <w:proofErr w:type="spellEnd"/>
            <w:r w:rsidRPr="009435DB">
              <w:rPr>
                <w:rFonts w:ascii="Calibri" w:eastAsia="Calibri" w:hAnsi="Calibri" w:cs="Times New Roman"/>
                <w:sz w:val="20"/>
                <w:szCs w:val="20"/>
              </w:rPr>
              <w:t xml:space="preserve"> through the two stitches and purl in the usual way (Fig.55).</w:t>
            </w:r>
          </w:p>
          <w:p w:rsidR="00C10125" w:rsidRDefault="00C10125" w:rsidP="000D2A25">
            <w:pPr>
              <w:rPr>
                <w:rFonts w:ascii="Calibri" w:eastAsia="Calibri" w:hAnsi="Calibri" w:cs="Times New Roman"/>
                <w:b/>
                <w:bCs/>
                <w:sz w:val="20"/>
                <w:szCs w:val="20"/>
              </w:rPr>
            </w:pPr>
          </w:p>
        </w:tc>
        <w:tc>
          <w:tcPr>
            <w:tcW w:w="3672" w:type="dxa"/>
          </w:tcPr>
          <w:p w:rsidR="00C10125" w:rsidRPr="002F6422" w:rsidRDefault="00C10125" w:rsidP="000D2A25">
            <w:pPr>
              <w:rPr>
                <w:rFonts w:eastAsia="Times New Roman" w:cs="Times New Roman"/>
                <w:color w:val="000000"/>
                <w:sz w:val="20"/>
                <w:szCs w:val="20"/>
              </w:rPr>
            </w:pPr>
            <w:r w:rsidRPr="009435DB">
              <w:rPr>
                <w:rFonts w:ascii="Calibri" w:eastAsia="Calibri" w:hAnsi="Calibri" w:cs="Times New Roman"/>
                <w:b/>
                <w:bCs/>
                <w:sz w:val="20"/>
                <w:szCs w:val="20"/>
              </w:rPr>
              <w:t>Work two stitches together through back of loop</w:t>
            </w:r>
            <w:r w:rsidRPr="009435DB">
              <w:rPr>
                <w:rFonts w:ascii="Calibri" w:eastAsia="Calibri" w:hAnsi="Calibri" w:cs="Times New Roman"/>
                <w:b/>
                <w:bCs/>
                <w:sz w:val="20"/>
                <w:szCs w:val="20"/>
              </w:rPr>
              <w:br/>
            </w:r>
            <w:r w:rsidRPr="009435DB">
              <w:rPr>
                <w:rFonts w:ascii="Calibri" w:eastAsia="Calibri" w:hAnsi="Calibri" w:cs="Times New Roman"/>
                <w:sz w:val="20"/>
                <w:szCs w:val="20"/>
              </w:rPr>
              <w:t xml:space="preserve">On a knit row (k2tog </w:t>
            </w:r>
            <w:proofErr w:type="spellStart"/>
            <w:r w:rsidRPr="009435DB">
              <w:rPr>
                <w:rFonts w:ascii="Calibri" w:eastAsia="Calibri" w:hAnsi="Calibri" w:cs="Times New Roman"/>
                <w:sz w:val="20"/>
                <w:szCs w:val="20"/>
              </w:rPr>
              <w:t>tbl</w:t>
            </w:r>
            <w:proofErr w:type="spellEnd"/>
            <w:r w:rsidRPr="009435DB">
              <w:rPr>
                <w:rFonts w:ascii="Calibri" w:eastAsia="Calibri" w:hAnsi="Calibri" w:cs="Times New Roman"/>
                <w:sz w:val="20"/>
                <w:szCs w:val="20"/>
              </w:rPr>
              <w:t xml:space="preserve">), insert the right hand needle </w:t>
            </w:r>
            <w:proofErr w:type="spellStart"/>
            <w:r w:rsidRPr="009435DB">
              <w:rPr>
                <w:rFonts w:ascii="Calibri" w:eastAsia="Calibri" w:hAnsi="Calibri" w:cs="Times New Roman"/>
                <w:sz w:val="20"/>
                <w:szCs w:val="20"/>
              </w:rPr>
              <w:t>knitwise</w:t>
            </w:r>
            <w:proofErr w:type="spellEnd"/>
            <w:r w:rsidRPr="009435DB">
              <w:rPr>
                <w:rFonts w:ascii="Calibri" w:eastAsia="Calibri" w:hAnsi="Calibri" w:cs="Times New Roman"/>
                <w:sz w:val="20"/>
                <w:szCs w:val="20"/>
              </w:rPr>
              <w:t xml:space="preserve"> through the back of the loops of the next two stitches on the left hand needle and knit them as if they were one (Fig.</w:t>
            </w:r>
            <w:r w:rsidRPr="00C10125">
              <w:rPr>
                <w:rFonts w:ascii="Calibri" w:eastAsia="Calibri" w:hAnsi="Calibri" w:cs="Times New Roman"/>
                <w:sz w:val="20"/>
                <w:szCs w:val="20"/>
              </w:rPr>
              <w:t>56)</w:t>
            </w:r>
          </w:p>
        </w:tc>
      </w:tr>
    </w:tbl>
    <w:p w:rsidR="008C773C" w:rsidRPr="008C773C" w:rsidRDefault="008C773C" w:rsidP="008C773C">
      <w:pPr>
        <w:rPr>
          <w:rFonts w:eastAsia="Calibri" w:cs="Times New Roman"/>
        </w:rPr>
      </w:pPr>
      <w:r>
        <w:rPr>
          <w:rFonts w:ascii="Arial" w:eastAsia="Times New Roman" w:hAnsi="Arial" w:cs="Arial"/>
          <w:b/>
          <w:bCs/>
          <w:sz w:val="20"/>
          <w:szCs w:val="20"/>
        </w:rPr>
        <w:br/>
      </w:r>
      <w:r w:rsidRPr="008C773C">
        <w:rPr>
          <w:rFonts w:eastAsia="Times New Roman" w:cs="Arial"/>
          <w:b/>
          <w:bCs/>
        </w:rPr>
        <w:t xml:space="preserve">SLIP STITCH </w:t>
      </w:r>
      <w:r>
        <w:rPr>
          <w:rFonts w:eastAsia="Times New Roman" w:cs="Arial"/>
          <w:b/>
          <w:bCs/>
        </w:rPr>
        <w:t xml:space="preserve">            </w:t>
      </w:r>
      <w:r w:rsidRPr="008C773C">
        <w:rPr>
          <w:rFonts w:eastAsia="Times New Roman" w:cs="Arial"/>
          <w:bCs/>
        </w:rPr>
        <w:t xml:space="preserve">Source: </w:t>
      </w:r>
      <w:hyperlink r:id="rId15" w:history="1">
        <w:r w:rsidRPr="008C773C">
          <w:rPr>
            <w:rStyle w:val="Hyperlink"/>
            <w:rFonts w:eastAsia="Times New Roman" w:cs="Arial"/>
            <w:bCs/>
          </w:rPr>
          <w:t>https://www.anniescatalog.com/knit/content.html?content_id=163&amp;type_id=S&amp;scat_id=343</w:t>
        </w:r>
      </w:hyperlink>
      <w:r>
        <w:rPr>
          <w:rFonts w:eastAsia="Times New Roman" w:cs="Arial"/>
          <w:b/>
          <w:bCs/>
        </w:rPr>
        <w:t xml:space="preserve"> </w:t>
      </w:r>
    </w:p>
    <w:tbl>
      <w:tblPr>
        <w:tblStyle w:val="TableGrid"/>
        <w:tblW w:w="0" w:type="auto"/>
        <w:tblLook w:val="04A0" w:firstRow="1" w:lastRow="0" w:firstColumn="1" w:lastColumn="0" w:noHBand="0" w:noVBand="1"/>
      </w:tblPr>
      <w:tblGrid>
        <w:gridCol w:w="3672"/>
        <w:gridCol w:w="3672"/>
        <w:gridCol w:w="3672"/>
      </w:tblGrid>
      <w:tr w:rsidR="008C773C" w:rsidTr="008C773C">
        <w:tc>
          <w:tcPr>
            <w:tcW w:w="3672" w:type="dxa"/>
          </w:tcPr>
          <w:p w:rsidR="008C773C" w:rsidRDefault="008C773C" w:rsidP="008C773C">
            <w:pPr>
              <w:jc w:val="center"/>
              <w:rPr>
                <w:rFonts w:ascii="Arial" w:eastAsia="Times New Roman" w:hAnsi="Arial" w:cs="Arial"/>
                <w:b/>
                <w:bCs/>
                <w:sz w:val="20"/>
                <w:szCs w:val="20"/>
              </w:rPr>
            </w:pPr>
            <w:r>
              <w:rPr>
                <w:rFonts w:ascii="Arial" w:eastAsia="Times New Roman" w:hAnsi="Arial" w:cs="Arial"/>
                <w:noProof/>
                <w:color w:val="2C2C2C"/>
                <w:sz w:val="20"/>
                <w:szCs w:val="20"/>
              </w:rPr>
              <w:drawing>
                <wp:inline distT="0" distB="0" distL="0" distR="0" wp14:anchorId="1F945838" wp14:editId="190916CA">
                  <wp:extent cx="1253359" cy="928255"/>
                  <wp:effectExtent l="0" t="0" r="4445" b="5715"/>
                  <wp:docPr id="7" name="Picture 7" descr="Slip St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p Stit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005" cy="932436"/>
                          </a:xfrm>
                          <a:prstGeom prst="rect">
                            <a:avLst/>
                          </a:prstGeom>
                          <a:noFill/>
                          <a:ln>
                            <a:noFill/>
                          </a:ln>
                        </pic:spPr>
                      </pic:pic>
                    </a:graphicData>
                  </a:graphic>
                </wp:inline>
              </w:drawing>
            </w:r>
          </w:p>
        </w:tc>
        <w:tc>
          <w:tcPr>
            <w:tcW w:w="3672" w:type="dxa"/>
          </w:tcPr>
          <w:p w:rsidR="008C773C" w:rsidRDefault="008C773C" w:rsidP="008C773C">
            <w:pPr>
              <w:jc w:val="center"/>
              <w:rPr>
                <w:rFonts w:ascii="Arial" w:eastAsia="Times New Roman" w:hAnsi="Arial" w:cs="Arial"/>
                <w:b/>
                <w:bCs/>
                <w:sz w:val="20"/>
                <w:szCs w:val="20"/>
              </w:rPr>
            </w:pPr>
            <w:r>
              <w:rPr>
                <w:rFonts w:ascii="Arial" w:eastAsia="Times New Roman" w:hAnsi="Arial" w:cs="Arial"/>
                <w:noProof/>
                <w:color w:val="2C2C2C"/>
                <w:sz w:val="20"/>
                <w:szCs w:val="20"/>
              </w:rPr>
              <w:drawing>
                <wp:inline distT="0" distB="0" distL="0" distR="0" wp14:anchorId="0CBC10F0" wp14:editId="25E27A97">
                  <wp:extent cx="1267690" cy="928255"/>
                  <wp:effectExtent l="0" t="0" r="8890" b="5715"/>
                  <wp:docPr id="6" name="Picture 6" descr="Slip St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p Stit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7660" cy="928233"/>
                          </a:xfrm>
                          <a:prstGeom prst="rect">
                            <a:avLst/>
                          </a:prstGeom>
                          <a:noFill/>
                          <a:ln>
                            <a:noFill/>
                          </a:ln>
                        </pic:spPr>
                      </pic:pic>
                    </a:graphicData>
                  </a:graphic>
                </wp:inline>
              </w:drawing>
            </w:r>
          </w:p>
        </w:tc>
        <w:tc>
          <w:tcPr>
            <w:tcW w:w="3672" w:type="dxa"/>
          </w:tcPr>
          <w:p w:rsidR="008C773C" w:rsidRPr="002F6422" w:rsidRDefault="008C773C" w:rsidP="002F6422">
            <w:pPr>
              <w:rPr>
                <w:rFonts w:ascii="Calibri" w:eastAsia="Calibri" w:hAnsi="Calibri" w:cs="Times New Roman"/>
                <w:sz w:val="20"/>
                <w:szCs w:val="20"/>
              </w:rPr>
            </w:pPr>
            <w:r w:rsidRPr="008C773C">
              <w:rPr>
                <w:rFonts w:ascii="Calibri" w:eastAsia="Calibri" w:hAnsi="Calibri" w:cs="Times New Roman"/>
                <w:sz w:val="20"/>
                <w:szCs w:val="20"/>
              </w:rPr>
              <w:t>Insert the tip of the right knitting needle in the next stitch on the left knitting needle from back to front as if to purl. Slide the stitch off the left knitting needle onto the right knitting needle.</w:t>
            </w:r>
          </w:p>
        </w:tc>
      </w:tr>
    </w:tbl>
    <w:p w:rsidR="00895E99" w:rsidRDefault="00895E99" w:rsidP="00895E99">
      <w:pPr>
        <w:spacing w:line="240" w:lineRule="auto"/>
        <w:rPr>
          <w:b/>
          <w:i/>
        </w:rPr>
      </w:pPr>
      <w:r>
        <w:rPr>
          <w:sz w:val="20"/>
          <w:szCs w:val="20"/>
        </w:rPr>
        <w:br/>
      </w:r>
      <w:r w:rsidRPr="00895E99">
        <w:rPr>
          <w:sz w:val="20"/>
          <w:szCs w:val="20"/>
        </w:rPr>
        <w:t>Slip stitches "</w:t>
      </w:r>
      <w:proofErr w:type="spellStart"/>
      <w:r w:rsidRPr="00895E99">
        <w:rPr>
          <w:sz w:val="20"/>
          <w:szCs w:val="20"/>
        </w:rPr>
        <w:t>purlwise</w:t>
      </w:r>
      <w:proofErr w:type="spellEnd"/>
      <w:r w:rsidRPr="00895E99">
        <w:rPr>
          <w:sz w:val="20"/>
          <w:szCs w:val="20"/>
        </w:rPr>
        <w:t>" by inserting needle as if to purl, but instead, transfer stitch from left to right needle.</w:t>
      </w:r>
      <w:r>
        <w:rPr>
          <w:sz w:val="20"/>
          <w:szCs w:val="20"/>
        </w:rPr>
        <w:br/>
      </w:r>
      <w:r w:rsidRPr="00895E99">
        <w:rPr>
          <w:sz w:val="20"/>
          <w:szCs w:val="20"/>
        </w:rPr>
        <w:t>Slip stitches "</w:t>
      </w:r>
      <w:proofErr w:type="spellStart"/>
      <w:r w:rsidRPr="00895E99">
        <w:rPr>
          <w:sz w:val="20"/>
          <w:szCs w:val="20"/>
        </w:rPr>
        <w:t>knitwise</w:t>
      </w:r>
      <w:proofErr w:type="spellEnd"/>
      <w:proofErr w:type="gramStart"/>
      <w:r w:rsidRPr="00895E99">
        <w:rPr>
          <w:sz w:val="20"/>
          <w:szCs w:val="20"/>
        </w:rPr>
        <w:t>"  by</w:t>
      </w:r>
      <w:proofErr w:type="gramEnd"/>
      <w:r w:rsidRPr="00895E99">
        <w:rPr>
          <w:sz w:val="20"/>
          <w:szCs w:val="20"/>
        </w:rPr>
        <w:t xml:space="preserve"> inserting needle as if to knit, but instead, transfer stitch from left to right needle.</w:t>
      </w:r>
    </w:p>
    <w:p w:rsidR="00710BE0" w:rsidRPr="00895E99" w:rsidRDefault="002F6422" w:rsidP="00895E99">
      <w:pPr>
        <w:spacing w:line="240" w:lineRule="auto"/>
        <w:jc w:val="center"/>
        <w:rPr>
          <w:sz w:val="20"/>
          <w:szCs w:val="20"/>
        </w:rPr>
      </w:pPr>
      <w:r>
        <w:rPr>
          <w:b/>
          <w:i/>
        </w:rPr>
        <w:br/>
      </w:r>
      <w:r w:rsidR="00895E99" w:rsidRPr="00895E99">
        <w:rPr>
          <w:b/>
          <w:i/>
        </w:rPr>
        <w:t xml:space="preserve">Go to </w:t>
      </w:r>
      <w:hyperlink r:id="rId18" w:history="1">
        <w:r w:rsidR="00895E99" w:rsidRPr="00237082">
          <w:rPr>
            <w:rStyle w:val="Hyperlink"/>
            <w:b/>
            <w:i/>
          </w:rPr>
          <w:t>http://www.phillyknits.org/Learn2Knit.htm</w:t>
        </w:r>
      </w:hyperlink>
      <w:r w:rsidR="00895E99">
        <w:rPr>
          <w:b/>
          <w:i/>
        </w:rPr>
        <w:t xml:space="preserve"> </w:t>
      </w:r>
      <w:r w:rsidR="00895E99" w:rsidRPr="00895E99">
        <w:rPr>
          <w:b/>
          <w:i/>
        </w:rPr>
        <w:t>for more print</w:t>
      </w:r>
      <w:r w:rsidR="009E312F">
        <w:rPr>
          <w:b/>
          <w:i/>
        </w:rPr>
        <w:t xml:space="preserve"> &amp; video</w:t>
      </w:r>
      <w:bookmarkStart w:id="0" w:name="_GoBack"/>
      <w:bookmarkEnd w:id="0"/>
      <w:r w:rsidR="00895E99" w:rsidRPr="00895E99">
        <w:rPr>
          <w:b/>
          <w:i/>
        </w:rPr>
        <w:t xml:space="preserve"> instructions.</w:t>
      </w:r>
    </w:p>
    <w:sectPr w:rsidR="00710BE0" w:rsidRPr="00895E99"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E0"/>
    <w:rsid w:val="002F6422"/>
    <w:rsid w:val="00552AD5"/>
    <w:rsid w:val="00573E38"/>
    <w:rsid w:val="006C1AEC"/>
    <w:rsid w:val="00710BE0"/>
    <w:rsid w:val="007A2CE0"/>
    <w:rsid w:val="00895E99"/>
    <w:rsid w:val="008C773C"/>
    <w:rsid w:val="008E5F01"/>
    <w:rsid w:val="009435DB"/>
    <w:rsid w:val="009E312F"/>
    <w:rsid w:val="009F7DE9"/>
    <w:rsid w:val="00C10125"/>
    <w:rsid w:val="00D74A0A"/>
    <w:rsid w:val="00E6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BE0"/>
    <w:rPr>
      <w:color w:val="0000FF" w:themeColor="hyperlink"/>
      <w:u w:val="single"/>
    </w:rPr>
  </w:style>
  <w:style w:type="paragraph" w:styleId="BalloonText">
    <w:name w:val="Balloon Text"/>
    <w:basedOn w:val="Normal"/>
    <w:link w:val="BalloonTextChar"/>
    <w:uiPriority w:val="99"/>
    <w:semiHidden/>
    <w:unhideWhenUsed/>
    <w:rsid w:val="00710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E0"/>
    <w:rPr>
      <w:rFonts w:ascii="Tahoma" w:hAnsi="Tahoma" w:cs="Tahoma"/>
      <w:sz w:val="16"/>
      <w:szCs w:val="16"/>
    </w:rPr>
  </w:style>
  <w:style w:type="character" w:styleId="Strong">
    <w:name w:val="Strong"/>
    <w:basedOn w:val="DefaultParagraphFont"/>
    <w:uiPriority w:val="22"/>
    <w:qFormat/>
    <w:rsid w:val="00710BE0"/>
    <w:rPr>
      <w:b/>
      <w:bCs/>
    </w:rPr>
  </w:style>
  <w:style w:type="paragraph" w:styleId="NormalWeb">
    <w:name w:val="Normal (Web)"/>
    <w:basedOn w:val="Normal"/>
    <w:uiPriority w:val="99"/>
    <w:semiHidden/>
    <w:unhideWhenUsed/>
    <w:rsid w:val="00710B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BE0"/>
    <w:rPr>
      <w:color w:val="0000FF" w:themeColor="hyperlink"/>
      <w:u w:val="single"/>
    </w:rPr>
  </w:style>
  <w:style w:type="paragraph" w:styleId="BalloonText">
    <w:name w:val="Balloon Text"/>
    <w:basedOn w:val="Normal"/>
    <w:link w:val="BalloonTextChar"/>
    <w:uiPriority w:val="99"/>
    <w:semiHidden/>
    <w:unhideWhenUsed/>
    <w:rsid w:val="00710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E0"/>
    <w:rPr>
      <w:rFonts w:ascii="Tahoma" w:hAnsi="Tahoma" w:cs="Tahoma"/>
      <w:sz w:val="16"/>
      <w:szCs w:val="16"/>
    </w:rPr>
  </w:style>
  <w:style w:type="character" w:styleId="Strong">
    <w:name w:val="Strong"/>
    <w:basedOn w:val="DefaultParagraphFont"/>
    <w:uiPriority w:val="22"/>
    <w:qFormat/>
    <w:rsid w:val="00710BE0"/>
    <w:rPr>
      <w:b/>
      <w:bCs/>
    </w:rPr>
  </w:style>
  <w:style w:type="paragraph" w:styleId="NormalWeb">
    <w:name w:val="Normal (Web)"/>
    <w:basedOn w:val="Normal"/>
    <w:uiPriority w:val="99"/>
    <w:semiHidden/>
    <w:unhideWhenUsed/>
    <w:rsid w:val="00710B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1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9031">
      <w:bodyDiv w:val="1"/>
      <w:marLeft w:val="0"/>
      <w:marRight w:val="0"/>
      <w:marTop w:val="0"/>
      <w:marBottom w:val="0"/>
      <w:divBdr>
        <w:top w:val="none" w:sz="0" w:space="0" w:color="auto"/>
        <w:left w:val="none" w:sz="0" w:space="0" w:color="auto"/>
        <w:bottom w:val="none" w:sz="0" w:space="0" w:color="auto"/>
        <w:right w:val="none" w:sz="0" w:space="0" w:color="auto"/>
      </w:divBdr>
    </w:div>
    <w:div w:id="917791696">
      <w:bodyDiv w:val="1"/>
      <w:marLeft w:val="0"/>
      <w:marRight w:val="0"/>
      <w:marTop w:val="0"/>
      <w:marBottom w:val="0"/>
      <w:divBdr>
        <w:top w:val="none" w:sz="0" w:space="0" w:color="auto"/>
        <w:left w:val="none" w:sz="0" w:space="0" w:color="auto"/>
        <w:bottom w:val="none" w:sz="0" w:space="0" w:color="auto"/>
        <w:right w:val="none" w:sz="0" w:space="0" w:color="auto"/>
      </w:divBdr>
    </w:div>
    <w:div w:id="1164197764">
      <w:bodyDiv w:val="1"/>
      <w:marLeft w:val="0"/>
      <w:marRight w:val="0"/>
      <w:marTop w:val="0"/>
      <w:marBottom w:val="0"/>
      <w:divBdr>
        <w:top w:val="none" w:sz="0" w:space="0" w:color="auto"/>
        <w:left w:val="none" w:sz="0" w:space="0" w:color="auto"/>
        <w:bottom w:val="none" w:sz="0" w:space="0" w:color="auto"/>
        <w:right w:val="none" w:sz="0" w:space="0" w:color="auto"/>
      </w:divBdr>
    </w:div>
    <w:div w:id="1184708737">
      <w:bodyDiv w:val="1"/>
      <w:marLeft w:val="0"/>
      <w:marRight w:val="0"/>
      <w:marTop w:val="0"/>
      <w:marBottom w:val="0"/>
      <w:divBdr>
        <w:top w:val="none" w:sz="0" w:space="0" w:color="auto"/>
        <w:left w:val="none" w:sz="0" w:space="0" w:color="auto"/>
        <w:bottom w:val="none" w:sz="0" w:space="0" w:color="auto"/>
        <w:right w:val="none" w:sz="0" w:space="0" w:color="auto"/>
      </w:divBdr>
    </w:div>
    <w:div w:id="1235162274">
      <w:bodyDiv w:val="1"/>
      <w:marLeft w:val="0"/>
      <w:marRight w:val="0"/>
      <w:marTop w:val="0"/>
      <w:marBottom w:val="0"/>
      <w:divBdr>
        <w:top w:val="none" w:sz="0" w:space="0" w:color="auto"/>
        <w:left w:val="none" w:sz="0" w:space="0" w:color="auto"/>
        <w:bottom w:val="none" w:sz="0" w:space="0" w:color="auto"/>
        <w:right w:val="none" w:sz="0" w:space="0" w:color="auto"/>
      </w:divBdr>
    </w:div>
    <w:div w:id="1290741405">
      <w:bodyDiv w:val="1"/>
      <w:marLeft w:val="0"/>
      <w:marRight w:val="0"/>
      <w:marTop w:val="0"/>
      <w:marBottom w:val="0"/>
      <w:divBdr>
        <w:top w:val="none" w:sz="0" w:space="0" w:color="auto"/>
        <w:left w:val="none" w:sz="0" w:space="0" w:color="auto"/>
        <w:bottom w:val="none" w:sz="0" w:space="0" w:color="auto"/>
        <w:right w:val="none" w:sz="0" w:space="0" w:color="auto"/>
      </w:divBdr>
    </w:div>
    <w:div w:id="20491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www.phillyknits.org/Learn2Knit.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earn2knit.co.uk/knitting/decreasing.php" TargetMode="External"/><Relationship Id="rId5" Type="http://schemas.openxmlformats.org/officeDocument/2006/relationships/hyperlink" Target="http://www.learn2knit.co.uk/knitting/increasing.php" TargetMode="External"/><Relationship Id="rId15" Type="http://schemas.openxmlformats.org/officeDocument/2006/relationships/hyperlink" Target="https://www.anniescatalog.com/knit/content.html?content_id=163&amp;type_id=S&amp;scat_id=343"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12</cp:revision>
  <dcterms:created xsi:type="dcterms:W3CDTF">2017-03-18T18:09:00Z</dcterms:created>
  <dcterms:modified xsi:type="dcterms:W3CDTF">2017-03-22T12:47:00Z</dcterms:modified>
</cp:coreProperties>
</file>